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2207B">
      <w:pPr>
        <w:spacing w:line="600" w:lineRule="exact"/>
        <w:rPr>
          <w:rFonts w:ascii="方正小标宋简体" w:hAnsi="仿宋_GB2312" w:eastAsia="方正小标宋简体" w:cs="仿宋_GB2312"/>
          <w:sz w:val="44"/>
          <w:szCs w:val="44"/>
        </w:rPr>
      </w:pPr>
    </w:p>
    <w:p w14:paraId="0599EE93">
      <w:pPr>
        <w:spacing w:line="60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个人简介</w:t>
      </w:r>
    </w:p>
    <w:p w14:paraId="454BBB39">
      <w:pPr>
        <w:spacing w:line="600" w:lineRule="exact"/>
        <w:rPr>
          <w:rFonts w:ascii="方正小标宋简体" w:hAnsi="仿宋_GB2312" w:eastAsia="方正小标宋简体" w:cs="仿宋_GB2312"/>
          <w:sz w:val="44"/>
          <w:szCs w:val="44"/>
        </w:rPr>
      </w:pPr>
    </w:p>
    <w:p w14:paraId="1750BCE6">
      <w:pPr>
        <w:spacing w:line="600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周健，现任省委政研室（省委改革办、省委财经办）党建研究处副处长。中共党员，1982年3月生，滨州沾化人，青岛农业大学外国语学院2</w:t>
      </w:r>
      <w:r>
        <w:rPr>
          <w:rFonts w:ascii="仿宋_GB2312" w:hAnsi="仿宋_GB2312" w:eastAsia="仿宋_GB2312" w:cs="仿宋_GB2312"/>
          <w:sz w:val="32"/>
          <w:szCs w:val="32"/>
        </w:rPr>
        <w:t>002级英语专业本科毕业生，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大学政治学与公共管理学院公共管理硕士，2006年省委组织部选调生。先后任职于滨州市沾化县泊头镇人民政府、中共沾化县委办公室、山东省商务厅、中共山东省委政策研究室。长期从事涉经济部门工作，对区域经济、商贸流通、扩大消费、对外开放等宏观经济领域有较深研究，近年来深度参与党的创新理论研究阐释、宣传宣讲，多次参与省委、省政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重大会议文稿起草、调查研究、全面深化改革和财经服务等工作，起草撰写各类文稿文件、调研报告、文章随笔千余篇，先后获得山东省人民政府办公厅信息报送先进个人、全省对外宣传先进个人、省直机关青年学习标兵、省直机关最美家庭等荣誉称号，获山东省人民政府优秀调研成果二等奖1次、三等奖1次。近年来，共撰写各类调研报告</w:t>
      </w:r>
      <w:r>
        <w:rPr>
          <w:rFonts w:ascii="仿宋_GB2312" w:hAnsi="仿宋_GB2312" w:eastAsia="仿宋_GB2312" w:cs="仿宋_GB2312"/>
          <w:sz w:val="32"/>
          <w:szCs w:val="32"/>
        </w:rPr>
        <w:t>50余</w:t>
      </w:r>
      <w:r>
        <w:rPr>
          <w:rFonts w:hint="eastAsia" w:ascii="仿宋_GB2312" w:hAnsi="仿宋_GB2312" w:eastAsia="仿宋_GB2312" w:cs="仿宋_GB2312"/>
          <w:sz w:val="32"/>
          <w:szCs w:val="32"/>
        </w:rPr>
        <w:t>篇，受到省领导批示</w:t>
      </w:r>
      <w:r>
        <w:rPr>
          <w:rFonts w:ascii="仿宋_GB2312" w:hAnsi="仿宋_GB2312" w:eastAsia="仿宋_GB2312" w:cs="仿宋_GB2312"/>
          <w:sz w:val="32"/>
          <w:szCs w:val="32"/>
        </w:rPr>
        <w:t>40件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次，其中省委主要领导批示</w:t>
      </w:r>
      <w:r>
        <w:rPr>
          <w:rFonts w:ascii="仿宋_GB2312" w:hAnsi="仿宋_GB2312" w:eastAsia="仿宋_GB2312" w:cs="仿宋_GB2312"/>
          <w:sz w:val="32"/>
          <w:szCs w:val="32"/>
        </w:rPr>
        <w:t>15余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次，多数建议进入省委、省政府决策，有力助推了新时代社会主义现代化强省建设。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05EB576-D7B4-4003-89CE-974231707BF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FEEC513-C6E5-4B54-8D31-6BDAD48476D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C398B66C-EDD6-4E9D-91BE-579C5A63B9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C5"/>
    <w:rsid w:val="00681CC5"/>
    <w:rsid w:val="008C79E2"/>
    <w:rsid w:val="00AC3CBA"/>
    <w:rsid w:val="00BB4B2C"/>
    <w:rsid w:val="00C0765D"/>
    <w:rsid w:val="00DE3F30"/>
    <w:rsid w:val="1AA9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449</Words>
  <Characters>461</Characters>
  <Lines>3</Lines>
  <Paragraphs>1</Paragraphs>
  <TotalTime>14</TotalTime>
  <ScaleCrop>false</ScaleCrop>
  <LinksUpToDate>false</LinksUpToDate>
  <CharactersWithSpaces>461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2024-07-11T07:42:00Z</dcterms:created>
  <dc:creator>admin</dc:creator>
  <cp:lastModifiedBy>周</cp:lastModifiedBy>
  <dcterms:modified xsi:type="dcterms:W3CDTF">2026-04-08T03:42:22Z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eyJoZGlkIjoiZThmZDMwM2QwZWRkMzk0MmFiZTZlMDk2Yzk3OWNmZmIiLCJ1c2VySWQiOiIzMjE0NDI2MjcifQ==</vt:lpwstr>
  </property>
  <property fmtid="{D5CDD505-2E9C-101B-9397-08002B2CF9AE}" pid="3" name="KSOProductBuildVer">
    <vt:lpwstr>2052-12.1.0.25835</vt:lpwstr>
  </property>
  <property fmtid="{D5CDD505-2E9C-101B-9397-08002B2CF9AE}" pid="4" name="ICV">
    <vt:lpwstr>52D13E11299E4B1F946E3CAA0F08D812_12</vt:lpwstr>
  </property>
</Properties>
</file>